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54B" w:rsidRDefault="006C11BF" w:rsidP="006C11BF">
      <w:pPr>
        <w:jc w:val="right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6C11BF">
        <w:rPr>
          <w:rFonts w:ascii="Arial" w:eastAsia="Times New Roman" w:hAnsi="Arial" w:cs="Arial"/>
          <w:b/>
          <w:i/>
          <w:sz w:val="24"/>
          <w:szCs w:val="24"/>
          <w:lang w:eastAsia="pl-PL"/>
        </w:rPr>
        <w:t>Z1_1_1_4</w:t>
      </w:r>
    </w:p>
    <w:p w:rsidR="00867803" w:rsidRPr="00867803" w:rsidRDefault="00867803" w:rsidP="00867803">
      <w:pPr>
        <w:rPr>
          <w:b/>
        </w:rPr>
      </w:pPr>
    </w:p>
    <w:p w:rsidR="00867803" w:rsidRPr="00867803" w:rsidRDefault="00867803" w:rsidP="00867803">
      <w:pPr>
        <w:rPr>
          <w:rFonts w:ascii="Arial" w:hAnsi="Arial" w:cs="Arial"/>
          <w:b/>
          <w:sz w:val="24"/>
          <w:szCs w:val="24"/>
        </w:rPr>
      </w:pPr>
      <w:r w:rsidRPr="00867803">
        <w:rPr>
          <w:rFonts w:ascii="Arial" w:hAnsi="Arial" w:cs="Arial"/>
          <w:b/>
          <w:sz w:val="24"/>
          <w:szCs w:val="24"/>
        </w:rPr>
        <w:t>II. WYMAGANIA WOBEC SZKÓŁ PODSTAWOWYCH, SZKÓŁ PONADPODSTAWOWYCH, SZKÓŁ ARTYSTYCZNYCH, PLACÓWEK KSZTAŁCENIA USTAWICZNEGO, PLACÓWEK KSZTAŁCENIA PRAKTYCZNEGO ORAZ OŚRODKÓW DOKSZTAŁCANIA I DO</w:t>
      </w:r>
      <w:r>
        <w:rPr>
          <w:rFonts w:ascii="Arial" w:hAnsi="Arial" w:cs="Arial"/>
          <w:b/>
          <w:sz w:val="24"/>
          <w:szCs w:val="24"/>
        </w:rPr>
        <w:t>SKONALENIA ZAWODOWEGO</w:t>
      </w:r>
    </w:p>
    <w:tbl>
      <w:tblPr>
        <w:tblStyle w:val="Tabela-Siatka"/>
        <w:tblW w:w="0" w:type="auto"/>
        <w:tblLook w:val="04A0"/>
      </w:tblPr>
      <w:tblGrid>
        <w:gridCol w:w="2830"/>
        <w:gridCol w:w="11164"/>
      </w:tblGrid>
      <w:tr w:rsidR="00867803" w:rsidRPr="00867803" w:rsidTr="00867803">
        <w:tc>
          <w:tcPr>
            <w:tcW w:w="2830" w:type="dxa"/>
            <w:shd w:val="clear" w:color="auto" w:fill="E7E6E6" w:themeFill="background2"/>
          </w:tcPr>
          <w:p w:rsidR="00867803" w:rsidRPr="00867803" w:rsidRDefault="00867803" w:rsidP="00867803">
            <w:pPr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>Wymaganie</w:t>
            </w:r>
          </w:p>
          <w:p w:rsidR="00867803" w:rsidRPr="00867803" w:rsidRDefault="00867803" w:rsidP="008678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4" w:type="dxa"/>
            <w:shd w:val="clear" w:color="auto" w:fill="E7E6E6" w:themeFill="background2"/>
          </w:tcPr>
          <w:p w:rsidR="00867803" w:rsidRPr="00867803" w:rsidRDefault="00867803" w:rsidP="00867803">
            <w:pPr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>Charakterystyka wymagania</w:t>
            </w:r>
          </w:p>
          <w:p w:rsidR="00867803" w:rsidRPr="00867803" w:rsidRDefault="00867803" w:rsidP="008678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803" w:rsidRPr="00867803" w:rsidTr="00867803">
        <w:tc>
          <w:tcPr>
            <w:tcW w:w="2830" w:type="dxa"/>
          </w:tcPr>
          <w:p w:rsidR="00867803" w:rsidRPr="00867803" w:rsidRDefault="00867803" w:rsidP="00867803">
            <w:pPr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>1. Procesy edukacyjne są zorganizowane w sposób sprzyjający uczeniu się</w:t>
            </w:r>
          </w:p>
        </w:tc>
        <w:tc>
          <w:tcPr>
            <w:tcW w:w="11164" w:type="dxa"/>
          </w:tcPr>
          <w:p w:rsidR="00867803" w:rsidRPr="00867803" w:rsidRDefault="00867803" w:rsidP="00867803">
            <w:pPr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>Planowanie i organizacja procesów edukacyjnych w szkole lub placówce służy rozwojowi uczniów.</w:t>
            </w:r>
          </w:p>
          <w:p w:rsidR="00867803" w:rsidRPr="00867803" w:rsidRDefault="00867803" w:rsidP="00867803">
            <w:pPr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>Nauczyciele, w tym nauczyciele pracujący w jednym oddziale, współpracują ze sobą w planowaniu, organizowaniu, realizowaniu i modyfikowaniu procesów edukacyjnych.</w:t>
            </w:r>
          </w:p>
          <w:p w:rsidR="00867803" w:rsidRPr="00867803" w:rsidRDefault="00867803" w:rsidP="00867803">
            <w:pPr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>Nauczyciele pomagają sobie nawzajem i wspólnie rozwiązują problemy.</w:t>
            </w:r>
          </w:p>
          <w:p w:rsidR="00867803" w:rsidRPr="00867803" w:rsidRDefault="00867803" w:rsidP="00867803">
            <w:pPr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>Organizacja procesów edukacyjnych umożliwia uczniom powiązanie różnych dziedzin wiedzy i jej wykorzystanie.</w:t>
            </w:r>
          </w:p>
          <w:p w:rsidR="00867803" w:rsidRPr="00867803" w:rsidRDefault="00867803" w:rsidP="00867803">
            <w:pPr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>Uczniowie mają wpływ na sposób organizowania i przebieg procesu uczenia się.</w:t>
            </w:r>
          </w:p>
          <w:p w:rsidR="00867803" w:rsidRPr="00867803" w:rsidRDefault="00867803" w:rsidP="00867803">
            <w:pPr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>Uczniowie znają stawiane przed nimi cele i formułowane wobec nich oczekiwania. Nauczyciele stosują różne metody pracy dostosowane do potrzeb ucznia, grupy i oddziału.</w:t>
            </w:r>
          </w:p>
          <w:p w:rsidR="00867803" w:rsidRPr="00867803" w:rsidRDefault="00867803" w:rsidP="00867803">
            <w:pPr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>Sposób informowania ucznia o jego postępach w nauce oraz ocenianie pomagają uczniom uczyć się i planować indywidualny rozwój.</w:t>
            </w:r>
          </w:p>
          <w:p w:rsidR="00867803" w:rsidRPr="00867803" w:rsidRDefault="00867803" w:rsidP="00867803">
            <w:pPr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>Nauczyciele motywują uczniów do aktywnego uczenia się i wspierają ich w trudnych sytuacjach, tworząc atmosferę sprzyjającą uczeniu się.</w:t>
            </w:r>
          </w:p>
          <w:p w:rsidR="00867803" w:rsidRPr="00867803" w:rsidRDefault="00867803" w:rsidP="00867803">
            <w:pPr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>Nauczyciele kształtują u uczniów umiejętność uczenia się.</w:t>
            </w:r>
          </w:p>
        </w:tc>
      </w:tr>
      <w:tr w:rsidR="00867803" w:rsidRPr="00867803" w:rsidTr="00867803">
        <w:tc>
          <w:tcPr>
            <w:tcW w:w="2830" w:type="dxa"/>
          </w:tcPr>
          <w:p w:rsidR="00867803" w:rsidRPr="00867803" w:rsidRDefault="00867803" w:rsidP="00867803">
            <w:pPr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>2. Uczniowie nabywają wiadomości i umiejętności określone w podstawie programowej</w:t>
            </w:r>
          </w:p>
        </w:tc>
        <w:tc>
          <w:tcPr>
            <w:tcW w:w="11164" w:type="dxa"/>
          </w:tcPr>
          <w:p w:rsidR="00867803" w:rsidRPr="00867803" w:rsidRDefault="00867803" w:rsidP="00867803">
            <w:pPr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>W szkole lub placówce realizuje się podstawę programową z uwzględnieniem osiągnięć uczniów z poprzedniego etapu edukacyjnego.</w:t>
            </w:r>
          </w:p>
          <w:p w:rsidR="00867803" w:rsidRPr="00867803" w:rsidRDefault="00867803" w:rsidP="00867803">
            <w:pPr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>Uczniowie nabywają wiadomości i umiejętności określone w podstawie programowej i wykorzystują je podczas wykonywania zadań i rozwiązywania problemów.</w:t>
            </w:r>
          </w:p>
          <w:p w:rsidR="00867803" w:rsidRPr="00867803" w:rsidRDefault="00867803" w:rsidP="00867803">
            <w:pPr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>Podstawa programowa jest realizowana z wykorzystaniem warunków i sposobów jej realizacji.</w:t>
            </w:r>
          </w:p>
          <w:p w:rsidR="00867803" w:rsidRPr="00867803" w:rsidRDefault="00867803" w:rsidP="00867803">
            <w:pPr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>W szkole lub placówce monitoruje się i analizuje osiągnięcia każdego ucznia, z uwzględnieniem jego możliwości rozwojowych, formułuje się i wdraża wnioski z tych analiz.</w:t>
            </w:r>
          </w:p>
          <w:p w:rsidR="00867803" w:rsidRPr="00867803" w:rsidRDefault="00867803" w:rsidP="00867803">
            <w:pPr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>Wdrażane wnioski przyczyniają się do wzrostu efektów uczenia się i nauczania.</w:t>
            </w:r>
          </w:p>
        </w:tc>
      </w:tr>
      <w:tr w:rsidR="00867803" w:rsidRPr="00867803" w:rsidTr="00867803">
        <w:tc>
          <w:tcPr>
            <w:tcW w:w="2830" w:type="dxa"/>
          </w:tcPr>
          <w:p w:rsidR="00867803" w:rsidRPr="00867803" w:rsidRDefault="00867803" w:rsidP="00867803">
            <w:pPr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>3. Uczniowie są aktywni</w:t>
            </w:r>
          </w:p>
        </w:tc>
        <w:tc>
          <w:tcPr>
            <w:tcW w:w="11164" w:type="dxa"/>
          </w:tcPr>
          <w:p w:rsidR="00867803" w:rsidRPr="00867803" w:rsidRDefault="00867803" w:rsidP="00867803">
            <w:pPr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 xml:space="preserve">Uczniowie są zaangażowani w zajęcia prowadzone w szkole lub placówce i chętnie w nich </w:t>
            </w:r>
            <w:r w:rsidRPr="00867803">
              <w:rPr>
                <w:rFonts w:ascii="Arial" w:hAnsi="Arial" w:cs="Arial"/>
                <w:sz w:val="24"/>
                <w:szCs w:val="24"/>
              </w:rPr>
              <w:lastRenderedPageBreak/>
              <w:t>uczestniczą.</w:t>
            </w:r>
          </w:p>
          <w:p w:rsidR="00867803" w:rsidRPr="00867803" w:rsidRDefault="00867803" w:rsidP="00867803">
            <w:pPr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>Uczniowie współpracują ze sobą w realizacji przedsięwzięć i rozwiązywaniu problemów.</w:t>
            </w:r>
          </w:p>
          <w:p w:rsidR="00867803" w:rsidRPr="00867803" w:rsidRDefault="00867803" w:rsidP="00867803">
            <w:pPr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>Nauczyciele stwarzają sytuacje, które zachęcają uczniów do podejmowania różnorodnych aktywności.</w:t>
            </w:r>
          </w:p>
          <w:p w:rsidR="00867803" w:rsidRPr="00867803" w:rsidRDefault="00867803" w:rsidP="00867803">
            <w:pPr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>Uczniowie inicjują i realizują różnorodne działania na rzecz własnego rozwoju, rozwoju szkoły lub placówki i społeczności lokalnej.</w:t>
            </w:r>
          </w:p>
        </w:tc>
      </w:tr>
      <w:tr w:rsidR="00867803" w:rsidRPr="00867803" w:rsidTr="00867803">
        <w:tc>
          <w:tcPr>
            <w:tcW w:w="2830" w:type="dxa"/>
          </w:tcPr>
          <w:p w:rsidR="00867803" w:rsidRPr="00867803" w:rsidRDefault="00867803" w:rsidP="00867803">
            <w:pPr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lastRenderedPageBreak/>
              <w:t>4. Kształtowane są postawy i respektowane normy społeczne</w:t>
            </w:r>
          </w:p>
        </w:tc>
        <w:tc>
          <w:tcPr>
            <w:tcW w:w="11164" w:type="dxa"/>
          </w:tcPr>
          <w:p w:rsidR="00867803" w:rsidRPr="00867803" w:rsidRDefault="00867803" w:rsidP="00867803">
            <w:pPr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>Szkoła lub placówka realizuje działania wychowawcze i profilaktyczne - w tym mające na celu eliminowanie zagrożeń oraz wzmacnianie pożądanych zachowań - które są dostosowane do potrzeb uczniów i środowiska6).</w:t>
            </w:r>
          </w:p>
          <w:p w:rsidR="00867803" w:rsidRPr="00867803" w:rsidRDefault="00867803" w:rsidP="00867803">
            <w:pPr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>Ocenia się ich skuteczność, a w razie potrzeb - modyfikuje.</w:t>
            </w:r>
          </w:p>
          <w:p w:rsidR="00867803" w:rsidRPr="00867803" w:rsidRDefault="00867803" w:rsidP="00867803">
            <w:pPr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>Działania szkoły lub placówki zapewniają uczniom bezpieczeństwo fizyczne i psychiczne, a relacje między wszystkimi członkami społeczności szkolnej są oparte na wzajemnym szacunku i zaufaniu.</w:t>
            </w:r>
          </w:p>
          <w:p w:rsidR="00867803" w:rsidRPr="00867803" w:rsidRDefault="00867803" w:rsidP="00867803">
            <w:pPr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>Zasady zachowania i wzajemnych relacji w szkole lub placówce są ustalone i przestrzegane przez uczniów, pracowników szkoły oraz rodziców.</w:t>
            </w:r>
          </w:p>
        </w:tc>
      </w:tr>
      <w:tr w:rsidR="00867803" w:rsidRPr="00867803" w:rsidTr="00867803">
        <w:tc>
          <w:tcPr>
            <w:tcW w:w="2830" w:type="dxa"/>
          </w:tcPr>
          <w:p w:rsidR="00867803" w:rsidRPr="00867803" w:rsidRDefault="00867803" w:rsidP="00867803">
            <w:pPr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>5. Szkoła lub placówka wspomaga rozwój uczniów, z uwzględnieniem ich indywidualnej sytuacji</w:t>
            </w:r>
          </w:p>
        </w:tc>
        <w:tc>
          <w:tcPr>
            <w:tcW w:w="11164" w:type="dxa"/>
          </w:tcPr>
          <w:p w:rsidR="00867803" w:rsidRPr="00867803" w:rsidRDefault="00867803" w:rsidP="00867803">
            <w:pPr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>W szkole lub placówce rozpoznaje się możliwości psychofizyczne i potrzeby rozwojowe, sposoby uczenia się oraz sytuację społeczną każdego ucznia. W szkole lub placówce prowadzi się indywidualizację procesu edukacji w odniesieniu do potrzeb uczniów.</w:t>
            </w:r>
          </w:p>
          <w:p w:rsidR="00867803" w:rsidRPr="00867803" w:rsidRDefault="00867803" w:rsidP="00867803">
            <w:pPr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>Szkoła lub placówka pomaga przezwyciężyć trudności ucznia wynikające z jego sytuacji społecznej.</w:t>
            </w:r>
          </w:p>
          <w:p w:rsidR="00867803" w:rsidRPr="00867803" w:rsidRDefault="00867803" w:rsidP="00867803">
            <w:pPr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>Zajęcia rozwijające zainteresowania i uzdolnienia, zajęcia dydaktyczno-wyrównawcze i specjalistyczne organizowane dla uczniów wymagających szczególnego wsparcia w rozwoju lub pomocy psychologiczno-pedagogicznej oraz zajęcia rewalidacyjne dla uczniów z niepełnosprawnością są odpowiednie do rozpoznanych potrzeb każdego ucznia.</w:t>
            </w:r>
          </w:p>
        </w:tc>
      </w:tr>
      <w:tr w:rsidR="00867803" w:rsidRPr="00867803" w:rsidTr="00867803">
        <w:tc>
          <w:tcPr>
            <w:tcW w:w="2830" w:type="dxa"/>
          </w:tcPr>
          <w:p w:rsidR="00867803" w:rsidRPr="00867803" w:rsidRDefault="00867803" w:rsidP="00867803">
            <w:pPr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>6. Rodzice są partnerami szkoły lub placówki</w:t>
            </w:r>
          </w:p>
        </w:tc>
        <w:tc>
          <w:tcPr>
            <w:tcW w:w="11164" w:type="dxa"/>
          </w:tcPr>
          <w:p w:rsidR="00867803" w:rsidRPr="00867803" w:rsidRDefault="00867803" w:rsidP="00867803">
            <w:pPr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>Rodzice współdecydują w sprawach szkoły lub placówki i uczestniczą w podejmowanych działaniach.</w:t>
            </w:r>
          </w:p>
          <w:p w:rsidR="00867803" w:rsidRPr="00867803" w:rsidRDefault="00867803" w:rsidP="00867803">
            <w:pPr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>Szkoła lub placówka współpracuje z rodzicami na rzecz rozwoju ich dzieci.</w:t>
            </w:r>
          </w:p>
          <w:p w:rsidR="00867803" w:rsidRPr="00867803" w:rsidRDefault="00867803" w:rsidP="00867803">
            <w:pPr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>Szkoła lub placówka pozyskuje i wykorzystuje opinie rodziców na temat swojej pracy.</w:t>
            </w:r>
          </w:p>
        </w:tc>
      </w:tr>
      <w:tr w:rsidR="00867803" w:rsidRPr="00867803" w:rsidTr="00867803">
        <w:tc>
          <w:tcPr>
            <w:tcW w:w="2830" w:type="dxa"/>
          </w:tcPr>
          <w:p w:rsidR="00867803" w:rsidRDefault="00867803" w:rsidP="00867803">
            <w:pPr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>7. Szkoła lub placówka współpracuje ze środowiskiem lokalnym na rzecz wzajemnego rozwoju</w:t>
            </w:r>
          </w:p>
          <w:p w:rsidR="00867803" w:rsidRPr="00867803" w:rsidRDefault="00867803" w:rsidP="008678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4" w:type="dxa"/>
          </w:tcPr>
          <w:p w:rsidR="00867803" w:rsidRPr="00867803" w:rsidRDefault="00867803" w:rsidP="00867803">
            <w:pPr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>Szkoła lub placówka, w sposób celowy, współpracuje z instytucjami i organizacjami działającymi w środowisku lokalnym. Współpraca szkoły lub placówki ze środowiskiem lokalnym wpływa na ich wzajemny rozwój oraz na rozwój uczniów.</w:t>
            </w:r>
          </w:p>
          <w:p w:rsidR="00867803" w:rsidRPr="00867803" w:rsidRDefault="00867803" w:rsidP="008678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803" w:rsidRPr="00867803" w:rsidTr="00867803">
        <w:tc>
          <w:tcPr>
            <w:tcW w:w="2830" w:type="dxa"/>
          </w:tcPr>
          <w:p w:rsidR="00867803" w:rsidRPr="00867803" w:rsidRDefault="00867803" w:rsidP="00867803">
            <w:pPr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 xml:space="preserve">8. Szkoła lub placówka, organizując procesy </w:t>
            </w:r>
            <w:r w:rsidRPr="00867803">
              <w:rPr>
                <w:rFonts w:ascii="Arial" w:hAnsi="Arial" w:cs="Arial"/>
                <w:sz w:val="24"/>
                <w:szCs w:val="24"/>
              </w:rPr>
              <w:lastRenderedPageBreak/>
              <w:t>edukacyjne, uwzględnia wnioski z analizy wyników egzaminu ósmoklasisty8) egzaminu maturalnego, egzaminu potwierdzającego kwalifikacje w zawodzie oraz innych badań zewnętrznych i wewnętrznych</w:t>
            </w:r>
          </w:p>
        </w:tc>
        <w:tc>
          <w:tcPr>
            <w:tcW w:w="11164" w:type="dxa"/>
          </w:tcPr>
          <w:p w:rsidR="00867803" w:rsidRPr="00867803" w:rsidRDefault="00867803" w:rsidP="00867803">
            <w:pPr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lastRenderedPageBreak/>
              <w:t>W szkole lub placówce analizuje się wyniki egzaminów, wyniki ewaluacji zewnętrznej i wewnętrznej oraz innych badań zewnętrznych i wewnętrznych, odpowiednio do potrzeb szkoły lub placówki.</w:t>
            </w:r>
          </w:p>
          <w:p w:rsidR="00867803" w:rsidRPr="00867803" w:rsidRDefault="00867803" w:rsidP="00867803">
            <w:pPr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lastRenderedPageBreak/>
              <w:t>Analizy prowadzą do formułowania wniosków i rekomendacji, na podstawie których nauczyciele planują i podejmują działania służące jakości procesów edukacyjnych.</w:t>
            </w:r>
          </w:p>
          <w:p w:rsidR="00867803" w:rsidRPr="00867803" w:rsidRDefault="00867803" w:rsidP="00867803">
            <w:pPr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>Działania te są monitorowane i analizowane, a w razie potrzeb - modyfikowane.</w:t>
            </w:r>
          </w:p>
          <w:p w:rsidR="00867803" w:rsidRPr="00867803" w:rsidRDefault="00867803" w:rsidP="008678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803" w:rsidRPr="00867803" w:rsidTr="00867803">
        <w:tc>
          <w:tcPr>
            <w:tcW w:w="2830" w:type="dxa"/>
          </w:tcPr>
          <w:p w:rsidR="00867803" w:rsidRPr="00867803" w:rsidRDefault="00867803" w:rsidP="00867803">
            <w:pPr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lastRenderedPageBreak/>
              <w:t>9. Zarządzanie szkołą lub placówką służy jej rozwojowi</w:t>
            </w:r>
          </w:p>
        </w:tc>
        <w:tc>
          <w:tcPr>
            <w:tcW w:w="11164" w:type="dxa"/>
          </w:tcPr>
          <w:p w:rsidR="00867803" w:rsidRPr="00867803" w:rsidRDefault="00867803" w:rsidP="00867803">
            <w:pPr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>Zarządzanie szkołą lub placówką koncentruje się na zapewnieniu warunków organizacyjnych odpowiednich do realizacji zadań dydaktycznych, wychowawczych i opiekuńczych.</w:t>
            </w:r>
          </w:p>
          <w:p w:rsidR="00867803" w:rsidRPr="00867803" w:rsidRDefault="00867803" w:rsidP="00867803">
            <w:pPr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>W procesie zarządzania wykorzystuje się wnioski wynikające ze sprawowanego nadzoru pedagogicznego.</w:t>
            </w:r>
          </w:p>
          <w:p w:rsidR="00867803" w:rsidRPr="00867803" w:rsidRDefault="00867803" w:rsidP="00867803">
            <w:pPr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>Podejmuje się działania zapewniające szkole lub placówce wspomaganie zewnętrzne odpowiednie do potrzeb i służące rozwojowi szkoły lub placówki.</w:t>
            </w:r>
          </w:p>
          <w:p w:rsidR="00867803" w:rsidRPr="00867803" w:rsidRDefault="00867803" w:rsidP="00867803">
            <w:pPr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>W szkole lub placówce są ustalane i przestrzegane procedury dotyczące bezpieczeństwa, w tym sposobów działania w sytuacjach trudnych i kryzysowych.</w:t>
            </w:r>
          </w:p>
        </w:tc>
      </w:tr>
    </w:tbl>
    <w:p w:rsidR="00867803" w:rsidRPr="00867803" w:rsidRDefault="00867803" w:rsidP="00867803">
      <w:pPr>
        <w:rPr>
          <w:b/>
        </w:rPr>
      </w:pPr>
    </w:p>
    <w:p w:rsidR="00867803" w:rsidRPr="00867803" w:rsidRDefault="00867803" w:rsidP="00867803">
      <w:pPr>
        <w:rPr>
          <w:b/>
        </w:rPr>
      </w:pPr>
    </w:p>
    <w:p w:rsidR="00867803" w:rsidRPr="00867803" w:rsidRDefault="00867803" w:rsidP="00867803">
      <w:pPr>
        <w:rPr>
          <w:b/>
        </w:rPr>
      </w:pPr>
    </w:p>
    <w:p w:rsidR="00867803" w:rsidRPr="00867803" w:rsidRDefault="00867803" w:rsidP="00867803">
      <w:pPr>
        <w:rPr>
          <w:b/>
        </w:rPr>
      </w:pPr>
      <w:r w:rsidRPr="00867803">
        <w:rPr>
          <w:b/>
        </w:rPr>
        <w:tab/>
      </w:r>
    </w:p>
    <w:p w:rsidR="00867803" w:rsidRPr="00867803" w:rsidRDefault="00867803" w:rsidP="00867803">
      <w:pPr>
        <w:rPr>
          <w:b/>
        </w:rPr>
      </w:pPr>
      <w:bookmarkStart w:id="0" w:name="_GoBack"/>
      <w:bookmarkEnd w:id="0"/>
    </w:p>
    <w:sectPr w:rsidR="00867803" w:rsidRPr="00867803" w:rsidSect="006A6655">
      <w:footerReference w:type="default" r:id="rId6"/>
      <w:headerReference w:type="first" r:id="rId7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D17" w:rsidRDefault="00A54D17" w:rsidP="00905F56">
      <w:pPr>
        <w:spacing w:after="0" w:line="240" w:lineRule="auto"/>
      </w:pPr>
      <w:r>
        <w:separator/>
      </w:r>
    </w:p>
  </w:endnote>
  <w:endnote w:type="continuationSeparator" w:id="0">
    <w:p w:rsidR="00A54D17" w:rsidRDefault="00A54D17" w:rsidP="00905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9334250"/>
      <w:docPartObj>
        <w:docPartGallery w:val="Page Numbers (Bottom of Page)"/>
        <w:docPartUnique/>
      </w:docPartObj>
    </w:sdtPr>
    <w:sdtContent>
      <w:p w:rsidR="00905F56" w:rsidRDefault="00961879">
        <w:pPr>
          <w:pStyle w:val="Stopka"/>
          <w:jc w:val="right"/>
        </w:pPr>
        <w:r>
          <w:fldChar w:fldCharType="begin"/>
        </w:r>
        <w:r w:rsidR="00905F56">
          <w:instrText>PAGE   \* MERGEFORMAT</w:instrText>
        </w:r>
        <w:r>
          <w:fldChar w:fldCharType="separate"/>
        </w:r>
        <w:r w:rsidR="006A6655">
          <w:rPr>
            <w:noProof/>
          </w:rPr>
          <w:t>2</w:t>
        </w:r>
        <w:r>
          <w:fldChar w:fldCharType="end"/>
        </w:r>
      </w:p>
    </w:sdtContent>
  </w:sdt>
  <w:p w:rsidR="00905F56" w:rsidRDefault="00905F5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D17" w:rsidRDefault="00A54D17" w:rsidP="00905F56">
      <w:pPr>
        <w:spacing w:after="0" w:line="240" w:lineRule="auto"/>
      </w:pPr>
      <w:r>
        <w:separator/>
      </w:r>
    </w:p>
  </w:footnote>
  <w:footnote w:type="continuationSeparator" w:id="0">
    <w:p w:rsidR="00A54D17" w:rsidRDefault="00A54D17" w:rsidP="00905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655" w:rsidRDefault="006A6655" w:rsidP="006A6655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6003290" cy="536575"/>
          <wp:effectExtent l="19050" t="0" r="0" b="0"/>
          <wp:docPr id="1" name="Obraz 1" descr="Formula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rmular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3290" cy="536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11BF"/>
    <w:rsid w:val="00066882"/>
    <w:rsid w:val="006A6655"/>
    <w:rsid w:val="006C11BF"/>
    <w:rsid w:val="007B1B58"/>
    <w:rsid w:val="00867803"/>
    <w:rsid w:val="00905F56"/>
    <w:rsid w:val="009347AD"/>
    <w:rsid w:val="00961879"/>
    <w:rsid w:val="00A54D17"/>
    <w:rsid w:val="00C33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8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678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05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5F56"/>
  </w:style>
  <w:style w:type="paragraph" w:styleId="Stopka">
    <w:name w:val="footer"/>
    <w:basedOn w:val="Normalny"/>
    <w:link w:val="StopkaZnak"/>
    <w:uiPriority w:val="99"/>
    <w:unhideWhenUsed/>
    <w:rsid w:val="00905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5F56"/>
  </w:style>
  <w:style w:type="paragraph" w:styleId="Tekstdymka">
    <w:name w:val="Balloon Text"/>
    <w:basedOn w:val="Normalny"/>
    <w:link w:val="TekstdymkaZnak"/>
    <w:uiPriority w:val="99"/>
    <w:semiHidden/>
    <w:unhideWhenUsed/>
    <w:rsid w:val="006A6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6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826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FRDL</cp:lastModifiedBy>
  <cp:revision>5</cp:revision>
  <dcterms:created xsi:type="dcterms:W3CDTF">2017-12-18T17:51:00Z</dcterms:created>
  <dcterms:modified xsi:type="dcterms:W3CDTF">2018-02-20T13:21:00Z</dcterms:modified>
</cp:coreProperties>
</file>